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5" w:type="dxa"/>
        <w:tblLook w:val="04A0"/>
      </w:tblPr>
      <w:tblGrid>
        <w:gridCol w:w="2020"/>
        <w:gridCol w:w="3160"/>
        <w:gridCol w:w="1680"/>
        <w:gridCol w:w="1540"/>
        <w:gridCol w:w="1280"/>
      </w:tblGrid>
      <w:tr w:rsidR="00485E4E" w:rsidRPr="00485E4E" w:rsidTr="00485E4E">
        <w:trPr>
          <w:trHeight w:val="63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4E" w:rsidRPr="00485E4E" w:rsidRDefault="006A0148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6401435" distR="6401435" simplePos="0" relativeHeight="251658240" behindDoc="1" locked="0" layoutInCell="0" allowOverlap="1">
                  <wp:simplePos x="0" y="0"/>
                  <wp:positionH relativeFrom="margin">
                    <wp:posOffset>3644900</wp:posOffset>
                  </wp:positionH>
                  <wp:positionV relativeFrom="paragraph">
                    <wp:posOffset>-200025</wp:posOffset>
                  </wp:positionV>
                  <wp:extent cx="2094865" cy="1837055"/>
                  <wp:effectExtent l="1905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E4E"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ОБЩЕОБРАЗОВАТЕЛЬНОЕ УЧРЕЖДЕНИЕ</w:t>
            </w:r>
            <w:r w:rsidR="00485E4E"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"СРЕДНЯЯ ОБЩЕОБРАЗОВАТЕЛЬНАЯ ШКОЛА №2 г. ОЛОНЦА"</w:t>
            </w:r>
          </w:p>
        </w:tc>
      </w:tr>
      <w:tr w:rsidR="00485E4E" w:rsidRPr="00485E4E" w:rsidTr="00485E4E">
        <w:trPr>
          <w:trHeight w:val="11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  <w:proofErr w:type="gramStart"/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Директор школы  </w:t>
            </w:r>
            <w:proofErr w:type="spellStart"/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Жатикова</w:t>
            </w:r>
            <w:proofErr w:type="spellEnd"/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 _________   сентябрь 2013г.</w:t>
            </w:r>
          </w:p>
        </w:tc>
      </w:tr>
      <w:tr w:rsidR="00485E4E" w:rsidRPr="00485E4E" w:rsidTr="00485E4E">
        <w:trPr>
          <w:trHeight w:val="360"/>
        </w:trPr>
        <w:tc>
          <w:tcPr>
            <w:tcW w:w="968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УЧЕБНЫЙ ПЛАН ОСНОВНОЙ ОБЩЕОБРАЗОВАТЕЛЬНОЙ ПРОГРАММЫ НАЧАЛЬНОГО ОБЩЕГО ОБРАЗОВАНИЯ   НА   2013 - 2014 УЧЕБНЫЙ ГОД.</w:t>
            </w:r>
          </w:p>
        </w:tc>
      </w:tr>
      <w:tr w:rsidR="00485E4E" w:rsidRPr="00485E4E" w:rsidTr="00485E4E">
        <w:trPr>
          <w:trHeight w:val="645"/>
        </w:trPr>
        <w:tc>
          <w:tcPr>
            <w:tcW w:w="968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E4E" w:rsidRPr="00485E4E" w:rsidTr="00485E4E">
        <w:trPr>
          <w:trHeight w:val="255"/>
        </w:trPr>
        <w:tc>
          <w:tcPr>
            <w:tcW w:w="5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485E4E" w:rsidRPr="00485E4E" w:rsidTr="00485E4E">
        <w:trPr>
          <w:trHeight w:val="525"/>
        </w:trPr>
        <w:tc>
          <w:tcPr>
            <w:tcW w:w="5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E4E" w:rsidRPr="00485E4E" w:rsidTr="00485E4E">
        <w:trPr>
          <w:trHeight w:val="46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компонент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</w:tr>
      <w:tr w:rsidR="00485E4E" w:rsidRPr="00485E4E" w:rsidTr="00485E4E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Литературное чтение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485E4E" w:rsidRPr="00485E4E" w:rsidTr="00485E4E">
        <w:trPr>
          <w:trHeight w:val="63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язык.              Английский язык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485E4E" w:rsidRPr="00485E4E" w:rsidTr="00485E4E">
        <w:trPr>
          <w:trHeight w:val="48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</w:tr>
      <w:tr w:rsidR="00485E4E" w:rsidRPr="00485E4E" w:rsidTr="00485E4E">
        <w:trPr>
          <w:trHeight w:val="79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 мир (человек, природа, общество, безопасность жизнедеятельности)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485E4E" w:rsidRPr="00485E4E" w:rsidTr="00485E4E">
        <w:trPr>
          <w:trHeight w:val="40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85E4E" w:rsidRPr="00485E4E" w:rsidTr="00485E4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</w:t>
            </w:r>
            <w:proofErr w:type="gramStart"/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85E4E" w:rsidRPr="00485E4E" w:rsidTr="00485E4E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  <w:tr w:rsidR="00485E4E" w:rsidRPr="00485E4E" w:rsidTr="00485E4E">
        <w:trPr>
          <w:trHeight w:val="51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</w:tr>
      <w:tr w:rsidR="00485E4E" w:rsidRPr="00485E4E" w:rsidTr="00485E4E">
        <w:trPr>
          <w:trHeight w:val="51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85E4E" w:rsidRPr="00485E4E" w:rsidTr="00485E4E">
        <w:trPr>
          <w:trHeight w:val="51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1428</w:t>
            </w:r>
          </w:p>
        </w:tc>
      </w:tr>
      <w:tr w:rsidR="00485E4E" w:rsidRPr="00485E4E" w:rsidTr="00485E4E">
        <w:trPr>
          <w:trHeight w:val="49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Региональный (национально-региональный) компонент и компонент образовательного учреждения                   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Край, в котором я живу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85E4E" w:rsidRPr="00485E4E" w:rsidTr="00485E4E">
        <w:trPr>
          <w:trHeight w:val="127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85E4E" w:rsidRPr="00485E4E" w:rsidTr="00485E4E">
        <w:trPr>
          <w:trHeight w:val="675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аудиторная учебная нагрузка при 5 - дневной учебной неделе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E4E" w:rsidRPr="00485E4E" w:rsidRDefault="00485E4E" w:rsidP="004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1564</w:t>
            </w:r>
          </w:p>
        </w:tc>
      </w:tr>
    </w:tbl>
    <w:p w:rsidR="00442F50" w:rsidRDefault="00442F50">
      <w:pPr>
        <w:rPr>
          <w:rFonts w:ascii="Times New Roman" w:hAnsi="Times New Roman" w:cs="Times New Roman"/>
        </w:rPr>
      </w:pPr>
    </w:p>
    <w:p w:rsidR="00D9087B" w:rsidRPr="00D9087B" w:rsidRDefault="00D9087B" w:rsidP="00D9087B">
      <w:pPr>
        <w:jc w:val="center"/>
        <w:rPr>
          <w:rFonts w:ascii="Times New Roman" w:hAnsi="Times New Roman" w:cs="Times New Roman"/>
          <w:sz w:val="28"/>
        </w:rPr>
      </w:pPr>
      <w:r w:rsidRPr="00D9087B">
        <w:rPr>
          <w:rFonts w:ascii="Times New Roman" w:hAnsi="Times New Roman" w:cs="Times New Roman"/>
          <w:sz w:val="28"/>
        </w:rPr>
        <w:t>Пояснительная записка</w:t>
      </w:r>
    </w:p>
    <w:p w:rsidR="00D9087B" w:rsidRDefault="00D9087B" w:rsidP="00D9087B">
      <w:pPr>
        <w:jc w:val="center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к учебному плану основной общеобразовательной программы начального общего   образования </w:t>
      </w:r>
    </w:p>
    <w:p w:rsidR="00D9087B" w:rsidRPr="00D9087B" w:rsidRDefault="00D9087B" w:rsidP="00D9087B">
      <w:pPr>
        <w:jc w:val="center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 (4 классы)</w:t>
      </w:r>
    </w:p>
    <w:p w:rsidR="00D9087B" w:rsidRPr="00D9087B" w:rsidRDefault="00D9087B" w:rsidP="00D9087B">
      <w:pPr>
        <w:jc w:val="center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МКОУ «СОШ № 2  г. Олонца»</w:t>
      </w:r>
    </w:p>
    <w:p w:rsidR="00D9087B" w:rsidRPr="00D9087B" w:rsidRDefault="00D9087B" w:rsidP="00D9087B">
      <w:pPr>
        <w:jc w:val="center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lastRenderedPageBreak/>
        <w:t>на 2013-2014 учебный год.</w:t>
      </w:r>
    </w:p>
    <w:p w:rsidR="00D9087B" w:rsidRPr="00D9087B" w:rsidRDefault="00D9087B" w:rsidP="00D9087B">
      <w:pPr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         Учебный план – основной документ, определяющий содержание начального общего образования, инновационную деятельность ОУ.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          Учебный план составлен на основании следующих нормативных документов: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-     Закон РФ «Об образовании»;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-- Федеральный компонент государственного образовательного стандарта начального общего образования, утвержденного приказом Минобразования России от 05 марта 2004 года № 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D9087B">
        <w:rPr>
          <w:rFonts w:ascii="Times New Roman" w:hAnsi="Times New Roman" w:cs="Times New Roman"/>
        </w:rPr>
        <w:t>»(</w:t>
      </w:r>
      <w:proofErr w:type="gramEnd"/>
      <w:r w:rsidRPr="00D9087B">
        <w:rPr>
          <w:rFonts w:ascii="Times New Roman" w:hAnsi="Times New Roman" w:cs="Times New Roman"/>
        </w:rPr>
        <w:t>с изменениями, внесенными приказом Минобразования России от 31 января 2012 года № 69)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-Региональный (национально-региональный) компонент государственного стандарта общего образования, утвержденный приказом Министерства образования и по делам молодежи Республики Карелия от 05 мая 2006 года № 598;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proofErr w:type="gramStart"/>
      <w:r w:rsidRPr="00D9087B">
        <w:rPr>
          <w:rFonts w:ascii="Times New Roman" w:hAnsi="Times New Roman" w:cs="Times New Roman"/>
        </w:rPr>
        <w:t>- Республиканский Базисный учебный план для образовательных учреждений Республики Карелия, реализующих программы начального общего, основного общего и среднего (полного) общего образования, утвержденный приказом Министерства образования и по делам молодежи Республики Карелия от 05 мая 2006 № 599 (в редакции от 23 июня 2011 года № 352 приказ Министерства образования Республики Карелия «О внесении изменений в Республиканские базисные учебные планы для образовательных учреждений Республики</w:t>
      </w:r>
      <w:proofErr w:type="gramEnd"/>
      <w:r w:rsidRPr="00D9087B">
        <w:rPr>
          <w:rFonts w:ascii="Times New Roman" w:hAnsi="Times New Roman" w:cs="Times New Roman"/>
        </w:rPr>
        <w:t xml:space="preserve"> </w:t>
      </w:r>
      <w:proofErr w:type="gramStart"/>
      <w:r w:rsidRPr="00D9087B">
        <w:rPr>
          <w:rFonts w:ascii="Times New Roman" w:hAnsi="Times New Roman" w:cs="Times New Roman"/>
        </w:rPr>
        <w:t>Карелия, реализующих программы начального общего, основного общего и среднего (полного) общего образования»).</w:t>
      </w:r>
      <w:proofErr w:type="gramEnd"/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- Приказ Министерства образования Республики Карелия «О внесении изменений в Республиканские базисные учебные планы для образовательных учреждений Республики Карелия, реализующих программы начального общего образования» от 22 февраля 2012 года № 126.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 - Приказ Министерства образования Республики Карелия «О разработке учебных планов общеобразовательных учреждений Республики Карелия на 2013 – 2014 учебный год» от 27.06.2013 № 4890 / 15 – 30 /МО.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D9087B">
        <w:rPr>
          <w:rFonts w:ascii="Times New Roman" w:hAnsi="Times New Roman" w:cs="Times New Roman"/>
        </w:rPr>
        <w:t>СанПиН</w:t>
      </w:r>
      <w:proofErr w:type="spellEnd"/>
      <w:r w:rsidRPr="00D9087B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учреждениях» (с изменениями от 29 июня 2011 года)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        Количество учебных занятий обучающихся четвертых  классов соответствует  пятидневной рабочей неделе. Продолжительность учебного года – 34 учебные недели, предельно допустимая аудиторная учебная нагрузка – 782 часа в течение учебного года. Продолжительность урока – 45 минут.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Учебно-образовательные программы, составляющие основу учебного плана начального общего образования:</w:t>
      </w:r>
    </w:p>
    <w:p w:rsidR="00D9087B" w:rsidRPr="00D9087B" w:rsidRDefault="00D9087B" w:rsidP="00D908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примерные программы начального общего образования.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 xml:space="preserve">Обучение ведется по традиционной программе 1-4 по комплекту учебников «Школа России» под редакцией А.А.Плешакова. 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Учебный план состоит из трех частей: федеральный компонент, региональный (национально-региональный) компонент, компонент образовательного учреждения.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  <w:b/>
          <w:bCs/>
        </w:rPr>
      </w:pPr>
      <w:r w:rsidRPr="00D9087B">
        <w:rPr>
          <w:rFonts w:ascii="Times New Roman" w:hAnsi="Times New Roman" w:cs="Times New Roman"/>
          <w:b/>
          <w:bCs/>
          <w:u w:val="single"/>
        </w:rPr>
        <w:lastRenderedPageBreak/>
        <w:t>Реализация федерального компонента  учебного плана.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Номенклатура учебных предметов федерального компонента сохранена. Все предметы федерального компонента изучаются  в полном объеме.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На изучение учебного предмета «Русский язык» отведено 102 часа в течение учебного года.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Учебный предмет «Литературное  чтение» изучается  в объеме 68 часов в течение учебного года.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Учебный предмет «Иностранный язык. Английский язык» изучается в объеме 68 часов в течение учебного года.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Учебный предмет «Окружающий мир (человек, природа, общество, безопасность жизнедеятельности)» изучается в объеме 68 часов в год. Учебный предмет является интегрированным: в его содержание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Учебные предметы «Искусство (Музыка)», «Искусство (</w:t>
      </w:r>
      <w:proofErr w:type="gramStart"/>
      <w:r w:rsidRPr="00D9087B">
        <w:rPr>
          <w:rFonts w:ascii="Times New Roman" w:hAnsi="Times New Roman" w:cs="Times New Roman"/>
        </w:rPr>
        <w:t>ИЗО</w:t>
      </w:r>
      <w:proofErr w:type="gramEnd"/>
      <w:r w:rsidRPr="00D9087B">
        <w:rPr>
          <w:rFonts w:ascii="Times New Roman" w:hAnsi="Times New Roman" w:cs="Times New Roman"/>
        </w:rPr>
        <w:t xml:space="preserve">)» изучаются  </w:t>
      </w:r>
      <w:proofErr w:type="gramStart"/>
      <w:r w:rsidRPr="00D9087B">
        <w:rPr>
          <w:rFonts w:ascii="Times New Roman" w:hAnsi="Times New Roman" w:cs="Times New Roman"/>
        </w:rPr>
        <w:t>в</w:t>
      </w:r>
      <w:proofErr w:type="gramEnd"/>
      <w:r w:rsidRPr="00D9087B">
        <w:rPr>
          <w:rFonts w:ascii="Times New Roman" w:hAnsi="Times New Roman" w:cs="Times New Roman"/>
        </w:rPr>
        <w:t xml:space="preserve"> объеме 34 часа в течение учебного года каждый предмет.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  <w:bCs/>
        </w:rPr>
      </w:pPr>
      <w:r w:rsidRPr="00D9087B">
        <w:rPr>
          <w:rFonts w:ascii="Times New Roman" w:hAnsi="Times New Roman" w:cs="Times New Roman"/>
        </w:rPr>
        <w:t xml:space="preserve">Учебный предмет «Технология (Труд)» изучается  в объеме – 68 часов  в течение учебного года. 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  <w:bCs/>
        </w:rPr>
        <w:t>В качестве учебного модуля в рамках курса «Технология (Труд)» изучается курс «Информатика» (34 часа в год), направленный на  обеспечение  всеобщей компьютерной грамотности.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На изучение учебного предмета «Физическая культура» отведено 102 часа в течение учебного года, из них 34 часа преподается «Ритмика».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proofErr w:type="gramStart"/>
      <w:r w:rsidRPr="00D9087B">
        <w:rPr>
          <w:rFonts w:ascii="Times New Roman" w:hAnsi="Times New Roman" w:cs="Times New Roman"/>
        </w:rPr>
        <w:t>На комплексный учебный курс «Основы религиозных культур и светской этики» отведено 34 часа в течение учебного года: одна группа (15 обучающихся) изучают «Основы православной культуры», одна группа (19 обучающихся) изучают «Основы светской этики» и одна группа (8 обучающихся) изучают «Основы мировых религиозных культур».</w:t>
      </w:r>
      <w:proofErr w:type="gramEnd"/>
    </w:p>
    <w:p w:rsidR="00D9087B" w:rsidRPr="00D9087B" w:rsidRDefault="00D9087B" w:rsidP="00D9087B">
      <w:pPr>
        <w:jc w:val="both"/>
        <w:rPr>
          <w:rFonts w:ascii="Times New Roman" w:hAnsi="Times New Roman" w:cs="Times New Roman"/>
          <w:b/>
          <w:u w:val="single"/>
        </w:rPr>
      </w:pPr>
      <w:r w:rsidRPr="00D9087B">
        <w:rPr>
          <w:rFonts w:ascii="Times New Roman" w:hAnsi="Times New Roman" w:cs="Times New Roman"/>
          <w:b/>
          <w:u w:val="single"/>
        </w:rPr>
        <w:t>Реализация региональног</w:t>
      </w:r>
      <w:proofErr w:type="gramStart"/>
      <w:r w:rsidRPr="00D9087B">
        <w:rPr>
          <w:rFonts w:ascii="Times New Roman" w:hAnsi="Times New Roman" w:cs="Times New Roman"/>
          <w:b/>
          <w:u w:val="single"/>
        </w:rPr>
        <w:t>о(</w:t>
      </w:r>
      <w:proofErr w:type="gramEnd"/>
      <w:r w:rsidRPr="00D9087B">
        <w:rPr>
          <w:rFonts w:ascii="Times New Roman" w:hAnsi="Times New Roman" w:cs="Times New Roman"/>
          <w:b/>
          <w:u w:val="single"/>
        </w:rPr>
        <w:t>национально-регионального) и компонента образовательного учреждения :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Учебный предмет «Край, в котором я живу» изучается в объеме 34 часа в год.</w:t>
      </w: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</w:rPr>
        <w:t>На учебный предмет «Русский язык» дополнительно выделено 34 часа в год.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21D">
        <w:rPr>
          <w:rFonts w:ascii="Times New Roman" w:hAnsi="Times New Roman" w:cs="Times New Roman"/>
          <w:b/>
        </w:rPr>
        <w:t>Формы проведения промежуточной аттестации.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>Порядок и формы проведения промежу</w:t>
      </w:r>
      <w:r>
        <w:rPr>
          <w:rFonts w:ascii="Times New Roman" w:hAnsi="Times New Roman" w:cs="Times New Roman"/>
        </w:rPr>
        <w:t xml:space="preserve">точной аттестации обучающихся </w:t>
      </w:r>
      <w:r w:rsidRPr="00E1421D">
        <w:rPr>
          <w:rFonts w:ascii="Times New Roman" w:hAnsi="Times New Roman" w:cs="Times New Roman"/>
        </w:rPr>
        <w:t>4 классов проводится в соответствие с «Положением о промежуточной аттестации обучающихся»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color w:val="000000"/>
        </w:rPr>
        <w:t>В ходе осуществления промежуточной аттестации в школе выделяются: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color w:val="000000"/>
        </w:rPr>
        <w:t xml:space="preserve">          </w:t>
      </w:r>
      <w:r w:rsidRPr="00E1421D">
        <w:rPr>
          <w:rFonts w:ascii="Times New Roman" w:hAnsi="Times New Roman" w:cs="Times New Roman"/>
          <w:color w:val="000000"/>
          <w:u w:val="single"/>
        </w:rPr>
        <w:t>годовая аттестация</w:t>
      </w:r>
      <w:r w:rsidRPr="00E1421D">
        <w:rPr>
          <w:rFonts w:ascii="Times New Roman" w:hAnsi="Times New Roman" w:cs="Times New Roman"/>
          <w:color w:val="000000"/>
        </w:rPr>
        <w:t xml:space="preserve"> – оценка качества усвоения </w:t>
      </w:r>
      <w:proofErr w:type="gramStart"/>
      <w:r w:rsidRPr="00E1421D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E1421D">
        <w:rPr>
          <w:rFonts w:ascii="Times New Roman" w:hAnsi="Times New Roman" w:cs="Times New Roman"/>
          <w:color w:val="000000"/>
        </w:rPr>
        <w:t xml:space="preserve"> всего объёма содержания учебного предмета за учебный год;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       </w:t>
      </w:r>
      <w:r w:rsidRPr="00E1421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E1421D">
        <w:rPr>
          <w:rFonts w:ascii="Times New Roman" w:hAnsi="Times New Roman" w:cs="Times New Roman"/>
          <w:u w:val="single"/>
        </w:rPr>
        <w:t>четвертная (полугодовая) аттестация</w:t>
      </w:r>
      <w:r w:rsidRPr="00E1421D">
        <w:rPr>
          <w:rFonts w:ascii="Times New Roman" w:hAnsi="Times New Roman" w:cs="Times New Roman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(четверть, полугодие) на основании текущей аттестации;</w:t>
      </w:r>
      <w:proofErr w:type="gramEnd"/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        </w:t>
      </w:r>
      <w:r w:rsidRPr="00E1421D">
        <w:rPr>
          <w:rFonts w:ascii="Times New Roman" w:hAnsi="Times New Roman" w:cs="Times New Roman"/>
          <w:u w:val="single"/>
        </w:rPr>
        <w:t>текущая аттестация</w:t>
      </w:r>
      <w:r w:rsidRPr="00E1421D">
        <w:rPr>
          <w:rFonts w:ascii="Times New Roman" w:hAnsi="Times New Roman" w:cs="Times New Roman"/>
        </w:rPr>
        <w:t xml:space="preserve">  - оценка качества усвоения содержания </w:t>
      </w:r>
      <w:proofErr w:type="gramStart"/>
      <w:r w:rsidRPr="00E1421D">
        <w:rPr>
          <w:rFonts w:ascii="Times New Roman" w:hAnsi="Times New Roman" w:cs="Times New Roman"/>
        </w:rPr>
        <w:t>компонентов</w:t>
      </w:r>
      <w:proofErr w:type="gramEnd"/>
      <w:r w:rsidRPr="00E1421D">
        <w:rPr>
          <w:rFonts w:ascii="Times New Roman" w:hAnsi="Times New Roman" w:cs="Times New Roman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Формами </w:t>
      </w:r>
      <w:proofErr w:type="gramStart"/>
      <w:r w:rsidRPr="00E1421D">
        <w:rPr>
          <w:rFonts w:ascii="Times New Roman" w:hAnsi="Times New Roman" w:cs="Times New Roman"/>
        </w:rPr>
        <w:t>контроля качества усвоения содержания учебных программ обучающихся</w:t>
      </w:r>
      <w:proofErr w:type="gramEnd"/>
      <w:r w:rsidRPr="00E1421D">
        <w:rPr>
          <w:rFonts w:ascii="Times New Roman" w:hAnsi="Times New Roman" w:cs="Times New Roman"/>
        </w:rPr>
        <w:t xml:space="preserve"> являются: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u w:val="single"/>
        </w:rPr>
        <w:t>Формы письменной проверки: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u w:val="single"/>
        </w:rPr>
        <w:t xml:space="preserve"> письменная проверка</w:t>
      </w:r>
      <w:r w:rsidRPr="00E1421D">
        <w:rPr>
          <w:rFonts w:ascii="Times New Roman" w:hAnsi="Times New Roman" w:cs="Times New Roman"/>
        </w:rPr>
        <w:t xml:space="preserve"> – это письменный ответ </w:t>
      </w:r>
      <w:proofErr w:type="gramStart"/>
      <w:r w:rsidRPr="00E1421D">
        <w:rPr>
          <w:rFonts w:ascii="Times New Roman" w:hAnsi="Times New Roman" w:cs="Times New Roman"/>
        </w:rPr>
        <w:t>обучающегося</w:t>
      </w:r>
      <w:proofErr w:type="gramEnd"/>
      <w:r w:rsidRPr="00E1421D">
        <w:rPr>
          <w:rFonts w:ascii="Times New Roman" w:hAnsi="Times New Roman" w:cs="Times New Roman"/>
        </w:rPr>
        <w:t xml:space="preserve"> на один или систему вопросов (заданий). </w:t>
      </w:r>
      <w:proofErr w:type="gramStart"/>
      <w:r w:rsidRPr="00E1421D">
        <w:rPr>
          <w:rFonts w:ascii="Times New Roman" w:hAnsi="Times New Roman" w:cs="Times New Roman"/>
        </w:rPr>
        <w:t xml:space="preserve">К письменным ответам относятся: домашние, проверочные, тренировочные, </w:t>
      </w:r>
      <w:r w:rsidRPr="00E1421D">
        <w:rPr>
          <w:rFonts w:ascii="Times New Roman" w:hAnsi="Times New Roman" w:cs="Times New Roman"/>
        </w:rPr>
        <w:lastRenderedPageBreak/>
        <w:t>диагностические,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</w:t>
      </w:r>
      <w:r w:rsidRPr="00E1421D">
        <w:rPr>
          <w:rFonts w:ascii="Times New Roman" w:hAnsi="Times New Roman" w:cs="Times New Roman"/>
          <w:u w:val="single"/>
        </w:rPr>
        <w:t>Формы устной проверки: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 </w:t>
      </w:r>
      <w:r w:rsidRPr="00E1421D">
        <w:rPr>
          <w:rFonts w:ascii="Times New Roman" w:hAnsi="Times New Roman" w:cs="Times New Roman"/>
          <w:u w:val="single"/>
        </w:rPr>
        <w:t>устная проверка</w:t>
      </w:r>
      <w:r w:rsidRPr="00E1421D">
        <w:rPr>
          <w:rFonts w:ascii="Times New Roman" w:hAnsi="Times New Roman" w:cs="Times New Roman"/>
        </w:rP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  <w:u w:val="single"/>
        </w:rPr>
        <w:t>Комбинированная проверка</w:t>
      </w:r>
      <w:r w:rsidRPr="00E1421D">
        <w:rPr>
          <w:rFonts w:ascii="Times New Roman" w:hAnsi="Times New Roman" w:cs="Times New Roman"/>
        </w:rPr>
        <w:t xml:space="preserve"> предполагает сочетание письменных и устных форм проверок.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При проведении </w:t>
      </w:r>
      <w:proofErr w:type="gramStart"/>
      <w:r w:rsidRPr="00E1421D">
        <w:rPr>
          <w:rFonts w:ascii="Times New Roman" w:hAnsi="Times New Roman" w:cs="Times New Roman"/>
        </w:rPr>
        <w:t>контроля качества освоения содержания учебных программ обучающихся</w:t>
      </w:r>
      <w:proofErr w:type="gramEnd"/>
      <w:r w:rsidRPr="00E1421D">
        <w:rPr>
          <w:rFonts w:ascii="Times New Roman" w:hAnsi="Times New Roman" w:cs="Times New Roman"/>
        </w:rPr>
        <w:t xml:space="preserve"> могут использоваться информационно – коммуникационные технологии.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421D">
        <w:rPr>
          <w:rFonts w:ascii="Times New Roman" w:hAnsi="Times New Roman" w:cs="Times New Roman"/>
        </w:rPr>
        <w:t>Промежуточная   аттестация обучающихся 4 классов по курсу «Основы духовно- нравственной культуры народов России»  осуществляется качественно без фиксации их достижений в виде отметок</w:t>
      </w:r>
      <w:r w:rsidRPr="00E1421D">
        <w:rPr>
          <w:rFonts w:ascii="Times New Roman" w:hAnsi="Times New Roman" w:cs="Times New Roman"/>
          <w:color w:val="FF0000"/>
        </w:rPr>
        <w:t xml:space="preserve">. </w:t>
      </w:r>
      <w:r w:rsidRPr="00E1421D">
        <w:rPr>
          <w:rFonts w:ascii="Times New Roman" w:hAnsi="Times New Roman" w:cs="Times New Roman"/>
          <w:color w:val="000000"/>
        </w:rPr>
        <w:t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421D">
        <w:rPr>
          <w:rFonts w:ascii="Times New Roman" w:hAnsi="Times New Roman" w:cs="Times New Roman"/>
        </w:rPr>
        <w:t>Успеваемость</w:t>
      </w:r>
      <w:r>
        <w:rPr>
          <w:rFonts w:ascii="Times New Roman" w:hAnsi="Times New Roman" w:cs="Times New Roman"/>
        </w:rPr>
        <w:t xml:space="preserve"> всех обучающихся  </w:t>
      </w:r>
      <w:r w:rsidRPr="00E1421D">
        <w:rPr>
          <w:rFonts w:ascii="Times New Roman" w:hAnsi="Times New Roman" w:cs="Times New Roman"/>
        </w:rPr>
        <w:t>4 классов ОУ подлежит текущему контролю.</w:t>
      </w:r>
    </w:p>
    <w:p w:rsidR="00D9087B" w:rsidRPr="00E1421D" w:rsidRDefault="00D9087B" w:rsidP="00D908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421D">
        <w:rPr>
          <w:rFonts w:ascii="Times New Roman" w:hAnsi="Times New Roman" w:cs="Times New Roman"/>
          <w:color w:val="000000"/>
        </w:rPr>
        <w:t xml:space="preserve">Порядок, формы, периодичность, количество обязательных </w:t>
      </w:r>
      <w:proofErr w:type="gramStart"/>
      <w:r w:rsidRPr="00E1421D">
        <w:rPr>
          <w:rFonts w:ascii="Times New Roman" w:hAnsi="Times New Roman" w:cs="Times New Roman"/>
          <w:color w:val="000000"/>
        </w:rPr>
        <w:t>мероприятий</w:t>
      </w:r>
      <w:proofErr w:type="gramEnd"/>
      <w:r w:rsidRPr="00E1421D">
        <w:rPr>
          <w:rFonts w:ascii="Times New Roman" w:hAnsi="Times New Roman" w:cs="Times New Roman"/>
          <w:color w:val="000000"/>
        </w:rPr>
        <w:t xml:space="preserve"> при проведении текущей аттестации обучающихся определяются учителем, преподающим данный предмет, и отражаются в календарно-тематических планах, рабочих  программах  по предмету.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</w:t>
      </w:r>
      <w:r w:rsidRPr="00E1421D">
        <w:rPr>
          <w:rFonts w:ascii="Times New Roman" w:hAnsi="Times New Roman" w:cs="Times New Roman"/>
        </w:rPr>
        <w:t xml:space="preserve"> 4 классов  оцениваются  по  всем учебным предметам (курсам, модулям)  учебного плана по итогам обучения   за четверть, за год.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>По итога</w:t>
      </w:r>
      <w:r>
        <w:rPr>
          <w:rFonts w:ascii="Times New Roman" w:hAnsi="Times New Roman" w:cs="Times New Roman"/>
        </w:rPr>
        <w:t xml:space="preserve">м учебного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 xml:space="preserve"> обучающимся  </w:t>
      </w:r>
      <w:r w:rsidRPr="00E1421D">
        <w:rPr>
          <w:rFonts w:ascii="Times New Roman" w:hAnsi="Times New Roman" w:cs="Times New Roman"/>
        </w:rPr>
        <w:t>4 классов выставляется годовая отметка по всем учебным предметам учебного плана на основании отметок, выставленных  за четверть, полугодие, а также отметок, полученных на итоговом контроле, который проводится в апреле-мае.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Итоговый контроль  </w:t>
      </w:r>
      <w:r w:rsidRPr="00E1421D">
        <w:rPr>
          <w:rFonts w:ascii="Times New Roman" w:hAnsi="Times New Roman" w:cs="Times New Roman"/>
        </w:rPr>
        <w:t xml:space="preserve"> 4 </w:t>
      </w:r>
      <w:proofErr w:type="gramStart"/>
      <w:r w:rsidRPr="00E1421D">
        <w:rPr>
          <w:rFonts w:ascii="Times New Roman" w:hAnsi="Times New Roman" w:cs="Times New Roman"/>
        </w:rPr>
        <w:t>классах</w:t>
      </w:r>
      <w:proofErr w:type="gramEnd"/>
      <w:r w:rsidRPr="00E1421D">
        <w:rPr>
          <w:rFonts w:ascii="Times New Roman" w:hAnsi="Times New Roman" w:cs="Times New Roman"/>
        </w:rPr>
        <w:t xml:space="preserve"> может проводиться в следующих формах: письменная контрольная, комплексная, диагностическая  работа, устный зачет и др.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>Педагогический совет ежегодно (как правило, в конце марта) определяет количество, перечень предметов, формы и сроки  итогового   контроля. Директор школы до 10 апреля утверждает данное решение приказом по школе.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21D">
        <w:rPr>
          <w:rFonts w:ascii="Times New Roman" w:hAnsi="Times New Roman" w:cs="Times New Roman"/>
        </w:rPr>
        <w:t xml:space="preserve">Обязательные предметы для итогового контроля:  – математика, русский язык. </w:t>
      </w:r>
    </w:p>
    <w:p w:rsidR="00D9087B" w:rsidRPr="00E1421D" w:rsidRDefault="00D9087B" w:rsidP="00D908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087B" w:rsidRPr="00D9087B" w:rsidRDefault="00D9087B" w:rsidP="00D9087B">
      <w:pPr>
        <w:jc w:val="both"/>
        <w:rPr>
          <w:rFonts w:ascii="Times New Roman" w:hAnsi="Times New Roman" w:cs="Times New Roman"/>
        </w:rPr>
      </w:pPr>
    </w:p>
    <w:p w:rsidR="00D9087B" w:rsidRPr="00D9087B" w:rsidRDefault="00D9087B">
      <w:pPr>
        <w:rPr>
          <w:rFonts w:ascii="Times New Roman" w:hAnsi="Times New Roman" w:cs="Times New Roman"/>
        </w:rPr>
      </w:pPr>
    </w:p>
    <w:sectPr w:rsidR="00D9087B" w:rsidRPr="00D9087B" w:rsidSect="0044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C01"/>
    <w:multiLevelType w:val="hybridMultilevel"/>
    <w:tmpl w:val="4BAEC0A2"/>
    <w:lvl w:ilvl="0" w:tplc="B3C03CF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85E4E"/>
    <w:rsid w:val="00442F50"/>
    <w:rsid w:val="00485E4E"/>
    <w:rsid w:val="006A0148"/>
    <w:rsid w:val="00D9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8032</Characters>
  <Application>Microsoft Office Word</Application>
  <DocSecurity>0</DocSecurity>
  <Lines>66</Lines>
  <Paragraphs>18</Paragraphs>
  <ScaleCrop>false</ScaleCrop>
  <Company>Hewlett-Packard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zavhoz</cp:lastModifiedBy>
  <cp:revision>4</cp:revision>
  <dcterms:created xsi:type="dcterms:W3CDTF">2015-04-13T16:00:00Z</dcterms:created>
  <dcterms:modified xsi:type="dcterms:W3CDTF">2015-04-14T12:27:00Z</dcterms:modified>
</cp:coreProperties>
</file>